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F66" w:rsidRDefault="004A3F66" w:rsidP="0055289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en-US"/>
        </w:rPr>
      </w:pPr>
    </w:p>
    <w:p w:rsidR="004A3F66" w:rsidRDefault="004A3F66" w:rsidP="0055289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en-US"/>
        </w:rPr>
      </w:pPr>
    </w:p>
    <w:p w:rsidR="004A3F66" w:rsidRDefault="004A3F66" w:rsidP="0055289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64025"/>
            <wp:effectExtent l="0" t="0" r="3175" b="8890"/>
            <wp:docPr id="1" name="Рисунок 1" descr="C:\Users\Администратор\Desktop\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4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A3F66" w:rsidRDefault="004A3F66" w:rsidP="0055289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en-US"/>
        </w:rPr>
      </w:pPr>
    </w:p>
    <w:p w:rsidR="004A3F66" w:rsidRDefault="004A3F66" w:rsidP="0055289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en-US"/>
        </w:rPr>
      </w:pPr>
    </w:p>
    <w:p w:rsidR="004A3F66" w:rsidRDefault="004A3F66" w:rsidP="0055289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en-US"/>
        </w:rPr>
      </w:pPr>
    </w:p>
    <w:p w:rsidR="004A3F66" w:rsidRDefault="004A3F66" w:rsidP="0055289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en-US"/>
        </w:rPr>
      </w:pPr>
    </w:p>
    <w:p w:rsidR="004A3F66" w:rsidRDefault="004A3F66" w:rsidP="0055289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en-US"/>
        </w:rPr>
      </w:pPr>
    </w:p>
    <w:p w:rsidR="004A3F66" w:rsidRDefault="004A3F66" w:rsidP="0055289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en-US"/>
        </w:rPr>
      </w:pPr>
    </w:p>
    <w:p w:rsidR="004A3F66" w:rsidRDefault="004A3F66" w:rsidP="0055289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en-US"/>
        </w:rPr>
      </w:pPr>
    </w:p>
    <w:p w:rsidR="004A3F66" w:rsidRDefault="004A3F66" w:rsidP="0055289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en-US"/>
        </w:rPr>
      </w:pPr>
    </w:p>
    <w:p w:rsidR="004A3F66" w:rsidRDefault="004A3F66" w:rsidP="0055289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en-US"/>
        </w:rPr>
      </w:pPr>
    </w:p>
    <w:p w:rsidR="004A3F66" w:rsidRDefault="004A3F66" w:rsidP="0055289B">
      <w:pPr>
        <w:spacing w:after="0"/>
        <w:ind w:left="-851"/>
        <w:rPr>
          <w:rFonts w:ascii="Times New Roman" w:hAnsi="Times New Roman" w:cs="Times New Roman"/>
          <w:sz w:val="24"/>
          <w:szCs w:val="24"/>
          <w:lang w:val="en-US"/>
        </w:rPr>
      </w:pPr>
    </w:p>
    <w:p w:rsidR="0055289B" w:rsidRPr="002146D9" w:rsidRDefault="0055289B" w:rsidP="0055289B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Принято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4"/>
          <w:szCs w:val="24"/>
        </w:rPr>
        <w:t>тверждаю:</w:t>
      </w:r>
    </w:p>
    <w:p w:rsidR="0055289B" w:rsidRDefault="0055289B" w:rsidP="0055289B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общем собрании                                                                                    заведующий МБДОУ </w:t>
      </w:r>
    </w:p>
    <w:p w:rsidR="0055289B" w:rsidRDefault="0055289B" w:rsidP="0055289B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работников МБДОУ                                      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Ямбулатовский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55289B" w:rsidRDefault="0055289B" w:rsidP="0055289B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№______                                                                          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Н.И.Цветкова</w:t>
      </w:r>
      <w:proofErr w:type="spellEnd"/>
    </w:p>
    <w:p w:rsidR="0055289B" w:rsidRDefault="0055289B" w:rsidP="0055289B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                                                                    приказ №___ от _______________</w:t>
      </w:r>
    </w:p>
    <w:p w:rsidR="0055289B" w:rsidRDefault="0055289B" w:rsidP="0055289B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55289B" w:rsidRDefault="0055289B" w:rsidP="0055289B">
      <w:pPr>
        <w:rPr>
          <w:rFonts w:ascii="Times New Roman" w:hAnsi="Times New Roman" w:cs="Times New Roman"/>
          <w:sz w:val="24"/>
          <w:szCs w:val="24"/>
        </w:rPr>
      </w:pPr>
    </w:p>
    <w:p w:rsidR="0055289B" w:rsidRDefault="0055289B" w:rsidP="0055289B">
      <w:pPr>
        <w:rPr>
          <w:rFonts w:ascii="Times New Roman" w:hAnsi="Times New Roman" w:cs="Times New Roman"/>
          <w:sz w:val="24"/>
          <w:szCs w:val="24"/>
        </w:rPr>
      </w:pPr>
    </w:p>
    <w:p w:rsidR="0055289B" w:rsidRDefault="0055289B" w:rsidP="0055289B">
      <w:pPr>
        <w:rPr>
          <w:rFonts w:ascii="Times New Roman" w:hAnsi="Times New Roman" w:cs="Times New Roman"/>
          <w:sz w:val="24"/>
          <w:szCs w:val="24"/>
        </w:rPr>
      </w:pPr>
    </w:p>
    <w:p w:rsidR="0055289B" w:rsidRDefault="0055289B" w:rsidP="0055289B">
      <w:pPr>
        <w:rPr>
          <w:rFonts w:ascii="Times New Roman" w:hAnsi="Times New Roman" w:cs="Times New Roman"/>
          <w:sz w:val="24"/>
          <w:szCs w:val="24"/>
        </w:rPr>
      </w:pPr>
    </w:p>
    <w:p w:rsidR="00795ADB" w:rsidRDefault="00795ADB" w:rsidP="0055289B">
      <w:pPr>
        <w:rPr>
          <w:rFonts w:ascii="Times New Roman" w:hAnsi="Times New Roman" w:cs="Times New Roman"/>
          <w:sz w:val="24"/>
          <w:szCs w:val="24"/>
        </w:rPr>
      </w:pPr>
    </w:p>
    <w:p w:rsidR="00795ADB" w:rsidRDefault="00795ADB" w:rsidP="0055289B">
      <w:pPr>
        <w:rPr>
          <w:rFonts w:ascii="Times New Roman" w:hAnsi="Times New Roman" w:cs="Times New Roman"/>
          <w:sz w:val="24"/>
          <w:szCs w:val="24"/>
        </w:rPr>
      </w:pPr>
    </w:p>
    <w:p w:rsidR="007B0136" w:rsidRDefault="0055289B" w:rsidP="0055289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ПОЛОЖЕНИЕ </w:t>
      </w:r>
    </w:p>
    <w:p w:rsidR="0055289B" w:rsidRDefault="0055289B" w:rsidP="00795ADB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 добровольных пожертвованиях и целевых взносах</w:t>
      </w:r>
    </w:p>
    <w:p w:rsidR="0055289B" w:rsidRDefault="0055289B" w:rsidP="0055289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муниципальном бюджетном дошкольном образовательном учреждении «</w:t>
      </w:r>
      <w:proofErr w:type="spellStart"/>
      <w:r>
        <w:rPr>
          <w:rFonts w:ascii="Times New Roman" w:hAnsi="Times New Roman" w:cs="Times New Roman"/>
          <w:sz w:val="36"/>
          <w:szCs w:val="36"/>
        </w:rPr>
        <w:t>Ямбулатовский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детский сад» </w:t>
      </w:r>
      <w:proofErr w:type="spellStart"/>
      <w:r>
        <w:rPr>
          <w:rFonts w:ascii="Times New Roman" w:hAnsi="Times New Roman" w:cs="Times New Roman"/>
          <w:sz w:val="36"/>
          <w:szCs w:val="36"/>
        </w:rPr>
        <w:t>Верхнеуслонского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муниципального района РТ</w:t>
      </w:r>
    </w:p>
    <w:p w:rsidR="0055289B" w:rsidRDefault="0055289B" w:rsidP="0055289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5289B" w:rsidRDefault="0055289B" w:rsidP="0055289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5289B" w:rsidRDefault="0055289B" w:rsidP="0055289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5289B" w:rsidRDefault="0055289B" w:rsidP="0055289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5289B" w:rsidRDefault="0055289B" w:rsidP="0055289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5289B" w:rsidRDefault="0055289B" w:rsidP="0055289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5289B" w:rsidRDefault="0055289B" w:rsidP="0055289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5289B" w:rsidRDefault="0055289B" w:rsidP="0055289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5289B" w:rsidRDefault="0055289B" w:rsidP="0055289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5289B" w:rsidRDefault="0055289B" w:rsidP="0055289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5289B" w:rsidRDefault="0055289B" w:rsidP="0055289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95ADB" w:rsidRDefault="00795ADB" w:rsidP="0055289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5289B" w:rsidRDefault="0055289B" w:rsidP="005528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с Федеральным законом от 29.12.2012 г. № 273-ФЗ «Об образовании в Российской Федерации», Федеральным законом от 11.08.1995 г.№135-ФЗ «О благотворительной деятельности и благотворительных организациях», Уставом. Положение регулирует порядок привлечения, расходования и учета добровольных пожертвований физических и юридических лиц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Ямбулатовский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</w:t>
      </w:r>
    </w:p>
    <w:p w:rsidR="0055289B" w:rsidRDefault="0055289B" w:rsidP="005528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289B">
        <w:rPr>
          <w:rFonts w:ascii="Times New Roman" w:hAnsi="Times New Roman" w:cs="Times New Roman"/>
          <w:b/>
          <w:sz w:val="24"/>
          <w:szCs w:val="24"/>
        </w:rPr>
        <w:t>1.Общее положение</w:t>
      </w:r>
    </w:p>
    <w:p w:rsidR="0065744F" w:rsidRPr="004A3F66" w:rsidRDefault="0055289B" w:rsidP="005528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Добровольными пожертвованиями физических и (или</w:t>
      </w:r>
      <w:proofErr w:type="gramStart"/>
      <w:r>
        <w:rPr>
          <w:rFonts w:ascii="Times New Roman" w:hAnsi="Times New Roman" w:cs="Times New Roman"/>
          <w:sz w:val="24"/>
          <w:szCs w:val="24"/>
        </w:rPr>
        <w:t>)ю</w:t>
      </w:r>
      <w:proofErr w:type="gramEnd"/>
      <w:r>
        <w:rPr>
          <w:rFonts w:ascii="Times New Roman" w:hAnsi="Times New Roman" w:cs="Times New Roman"/>
          <w:sz w:val="24"/>
          <w:szCs w:val="24"/>
        </w:rPr>
        <w:t>ридических лиц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Ямбулатовский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 являются добровольные взносы родителей, спонсорская помощь организаций, учреждений, любая добровольная деятельность граждан и юридических лиц по бескорыстной (безвозмездной или на льготных условиях) передаче имущества, в том числе денежных средств и имущественных прав, </w:t>
      </w:r>
      <w:r w:rsidR="00B17A10">
        <w:rPr>
          <w:rFonts w:ascii="Times New Roman" w:hAnsi="Times New Roman" w:cs="Times New Roman"/>
          <w:sz w:val="24"/>
          <w:szCs w:val="24"/>
        </w:rPr>
        <w:t>бескорыстному выполнению работ, предоставлению услуг, оказанию иной поддержки.</w:t>
      </w:r>
    </w:p>
    <w:p w:rsidR="0055289B" w:rsidRDefault="00B17A10" w:rsidP="005528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1.2.Добровольные пожертвования могут привлекаться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Ямбулатовский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как от родителей детей, законных представителей детей, так и от других физических и юридических лиц (далее – Жертвователь), изъявивших желание сделать благотворительные пожертвования.</w:t>
      </w:r>
    </w:p>
    <w:p w:rsidR="002126AA" w:rsidRDefault="002126AA" w:rsidP="002126A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Цели, задачи и порядок привлечения добровольных пожертвований (целевых средств)</w:t>
      </w:r>
    </w:p>
    <w:p w:rsidR="002126AA" w:rsidRDefault="002126AA" w:rsidP="002126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F14698">
        <w:rPr>
          <w:rFonts w:ascii="Times New Roman" w:hAnsi="Times New Roman" w:cs="Times New Roman"/>
          <w:sz w:val="24"/>
          <w:szCs w:val="24"/>
        </w:rPr>
        <w:t>Добровольные пожертвования привлекаются на обеспечение выполнения уставной деятельности учреждения, в том числе для развития материально-технической базы учреждения и улучшения условий пребывания воспитанников в учреждении.</w:t>
      </w:r>
    </w:p>
    <w:p w:rsidR="00F14698" w:rsidRPr="0065744F" w:rsidRDefault="00F14698" w:rsidP="002126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Жертвователи вправе определять цели и порядок использования своих добровольных пожертвований</w:t>
      </w:r>
      <w:r w:rsidR="0065744F" w:rsidRPr="0065744F">
        <w:rPr>
          <w:rFonts w:ascii="Times New Roman" w:hAnsi="Times New Roman" w:cs="Times New Roman"/>
          <w:sz w:val="24"/>
          <w:szCs w:val="24"/>
        </w:rPr>
        <w:t>.</w:t>
      </w:r>
    </w:p>
    <w:p w:rsidR="00340716" w:rsidRDefault="00340716" w:rsidP="002126AA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4071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.3 Администрация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Ямбулатовский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 и (или) представители интересов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Ямбулатовский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в лице председателя родительского комитета (членов родительского комитета) вправе обратиться за оказанием помощи учреждению как в устной (на родительском собрании, в частной беседе), так и в письменной (в виде объявления, официального письма) форме.</w:t>
      </w:r>
      <w:proofErr w:type="gramEnd"/>
    </w:p>
    <w:p w:rsidR="00471C68" w:rsidRDefault="00340716" w:rsidP="002126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обращении за оказанием помощи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Ямбулатовский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="00C0775E">
        <w:rPr>
          <w:rFonts w:ascii="Times New Roman" w:hAnsi="Times New Roman" w:cs="Times New Roman"/>
          <w:sz w:val="24"/>
          <w:szCs w:val="24"/>
        </w:rPr>
        <w:t xml:space="preserve"> должно обязательно проинформировать жертвователей о целях привлечения помощи: осуществление текущего ремонта</w:t>
      </w:r>
      <w:r w:rsidR="00471C68">
        <w:rPr>
          <w:rFonts w:ascii="Times New Roman" w:hAnsi="Times New Roman" w:cs="Times New Roman"/>
          <w:sz w:val="24"/>
          <w:szCs w:val="24"/>
        </w:rPr>
        <w:t>, укрепление материальной базы, проведение мероприятий и т.д.</w:t>
      </w:r>
    </w:p>
    <w:p w:rsidR="00340716" w:rsidRDefault="00471C68" w:rsidP="002126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</w:t>
      </w:r>
      <w:r w:rsidR="00C0775E">
        <w:rPr>
          <w:rFonts w:ascii="Times New Roman" w:hAnsi="Times New Roman" w:cs="Times New Roman"/>
          <w:sz w:val="24"/>
          <w:szCs w:val="24"/>
        </w:rPr>
        <w:t xml:space="preserve"> </w:t>
      </w:r>
      <w:r w:rsidR="003F38C3">
        <w:rPr>
          <w:rFonts w:ascii="Times New Roman" w:hAnsi="Times New Roman" w:cs="Times New Roman"/>
          <w:sz w:val="24"/>
          <w:szCs w:val="24"/>
        </w:rPr>
        <w:t xml:space="preserve">Пожертвования могут привлекаться учреждением только на добровольной основе. Отказ в оказании помощи или внесении добровольных </w:t>
      </w:r>
      <w:proofErr w:type="gramStart"/>
      <w:r w:rsidR="00057063">
        <w:rPr>
          <w:rFonts w:ascii="Times New Roman" w:hAnsi="Times New Roman" w:cs="Times New Roman"/>
          <w:sz w:val="24"/>
          <w:szCs w:val="24"/>
        </w:rPr>
        <w:t>пожертвований</w:t>
      </w:r>
      <w:proofErr w:type="gramEnd"/>
      <w:r w:rsidR="00057063">
        <w:rPr>
          <w:rFonts w:ascii="Times New Roman" w:hAnsi="Times New Roman" w:cs="Times New Roman"/>
          <w:sz w:val="24"/>
          <w:szCs w:val="24"/>
        </w:rPr>
        <w:t xml:space="preserve"> не может сопровождаться </w:t>
      </w:r>
      <w:proofErr w:type="gramStart"/>
      <w:r w:rsidR="00057063">
        <w:rPr>
          <w:rFonts w:ascii="Times New Roman" w:hAnsi="Times New Roman" w:cs="Times New Roman"/>
          <w:sz w:val="24"/>
          <w:szCs w:val="24"/>
        </w:rPr>
        <w:t>какими</w:t>
      </w:r>
      <w:proofErr w:type="gramEnd"/>
      <w:r w:rsidR="00057063">
        <w:rPr>
          <w:rFonts w:ascii="Times New Roman" w:hAnsi="Times New Roman" w:cs="Times New Roman"/>
          <w:sz w:val="24"/>
          <w:szCs w:val="24"/>
        </w:rPr>
        <w:t xml:space="preserve"> – либо последствиями для учащихся.</w:t>
      </w:r>
    </w:p>
    <w:p w:rsidR="00057063" w:rsidRPr="0065744F" w:rsidRDefault="00057063" w:rsidP="002126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Благотворительная помощь может выражаться в добровольном безвозмездном личном труде Жертвователей (в </w:t>
      </w:r>
      <w:proofErr w:type="spellStart"/>
      <w:r>
        <w:rPr>
          <w:rFonts w:ascii="Times New Roman" w:hAnsi="Times New Roman" w:cs="Times New Roman"/>
          <w:sz w:val="24"/>
          <w:szCs w:val="24"/>
        </w:rPr>
        <w:t>т.ч</w:t>
      </w:r>
      <w:proofErr w:type="spellEnd"/>
      <w:r>
        <w:rPr>
          <w:rFonts w:ascii="Times New Roman" w:hAnsi="Times New Roman" w:cs="Times New Roman"/>
          <w:sz w:val="24"/>
          <w:szCs w:val="24"/>
        </w:rPr>
        <w:t>. родителей) по ремонту помещений учреждения, уборке помещений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Ямбулатовский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="003D28C8">
        <w:rPr>
          <w:rFonts w:ascii="Times New Roman" w:hAnsi="Times New Roman" w:cs="Times New Roman"/>
          <w:sz w:val="24"/>
          <w:szCs w:val="24"/>
        </w:rPr>
        <w:t xml:space="preserve"> и прилегающей к зданию учреждения </w:t>
      </w:r>
      <w:r w:rsidR="003D28C8">
        <w:rPr>
          <w:rFonts w:ascii="Times New Roman" w:hAnsi="Times New Roman" w:cs="Times New Roman"/>
          <w:sz w:val="24"/>
          <w:szCs w:val="24"/>
        </w:rPr>
        <w:lastRenderedPageBreak/>
        <w:t>территории, в ведении подготовительных курсов, кружков, секций, оформительских и других работ, оказании помощи в проведении мероприятий и т.д.</w:t>
      </w:r>
    </w:p>
    <w:p w:rsidR="004C28EF" w:rsidRDefault="004C28EF" w:rsidP="002126AA">
      <w:pPr>
        <w:rPr>
          <w:rFonts w:ascii="Times New Roman" w:hAnsi="Times New Roman" w:cs="Times New Roman"/>
          <w:b/>
          <w:sz w:val="24"/>
          <w:szCs w:val="24"/>
        </w:rPr>
      </w:pPr>
      <w:r w:rsidRPr="004C28EF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b/>
          <w:sz w:val="24"/>
          <w:szCs w:val="24"/>
        </w:rPr>
        <w:t xml:space="preserve"> Порядок приема и учета добровольных пожертвований (целевых взносов)</w:t>
      </w:r>
    </w:p>
    <w:p w:rsidR="004C28EF" w:rsidRDefault="004C28EF" w:rsidP="002126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Пожертвования в виде денежных средств от физических лиц передаются в учреждение на основании заявления о пожертвовании, от юридических лиц – на основании договора пожертвования.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Договор добровольного пожертвования с физический лицом может быть заключен по желанию гражданина. </w:t>
      </w:r>
      <w:proofErr w:type="gramEnd"/>
    </w:p>
    <w:p w:rsidR="004C28EF" w:rsidRDefault="004C28EF" w:rsidP="002126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Пожертвования в виде денежных средств вносятся физическими лицами в кассу учреждения.</w:t>
      </w:r>
    </w:p>
    <w:p w:rsidR="004C28EF" w:rsidRDefault="004C28EF" w:rsidP="002126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Пожертвования в безналичном порядке вносятся Жертвователями на лицевой счет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Ямбулатовский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</w:t>
      </w:r>
      <w:r w:rsidR="002D758C">
        <w:rPr>
          <w:rFonts w:ascii="Times New Roman" w:hAnsi="Times New Roman" w:cs="Times New Roman"/>
          <w:sz w:val="24"/>
          <w:szCs w:val="24"/>
        </w:rPr>
        <w:t xml:space="preserve"> через учреждения банков, иных кредитных организаций, отделения «Почта России». В платежном документе может быть указано целевое назначение взноса.</w:t>
      </w:r>
    </w:p>
    <w:p w:rsidR="000610B5" w:rsidRDefault="000610B5" w:rsidP="002126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F531CB">
        <w:rPr>
          <w:rFonts w:ascii="Times New Roman" w:hAnsi="Times New Roman" w:cs="Times New Roman"/>
          <w:sz w:val="24"/>
          <w:szCs w:val="24"/>
        </w:rPr>
        <w:t xml:space="preserve"> Иное имущество (а также выполнение работ, оказание услуг) оформляется в обязательном порядке договором о пожертвовании, актом приема-передачи (актом выполненных работ, оказанных услуг). Имущество ставиться на баланс учреждения  в соответствии с действующим законодательством. </w:t>
      </w:r>
    </w:p>
    <w:p w:rsidR="00F531CB" w:rsidRDefault="00F531CB" w:rsidP="002126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 передаваемого имущества, вещи или имущественных прав определяется сторонами договора.</w:t>
      </w:r>
    </w:p>
    <w:p w:rsidR="00F531CB" w:rsidRDefault="00F531CB" w:rsidP="002126A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Порядок расходования добровольных пожертвований (целевых взносов)</w:t>
      </w:r>
    </w:p>
    <w:p w:rsidR="00F531CB" w:rsidRDefault="00F531CB" w:rsidP="002126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Расходование привлеченных средств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Ямбулатовский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 должно производиться строго в соответствии с целевым назначением.</w:t>
      </w:r>
    </w:p>
    <w:p w:rsidR="00F531CB" w:rsidRDefault="00F531CB" w:rsidP="002126A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если цели добровольного пожертвования не обозначены, то они используются учреждением по согласованию с родительским комитетом:</w:t>
      </w:r>
    </w:p>
    <w:p w:rsidR="00F531CB" w:rsidRDefault="00F531CB" w:rsidP="002C0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реализацию программы развития учреждения;</w:t>
      </w:r>
    </w:p>
    <w:p w:rsidR="00F531CB" w:rsidRDefault="00F531CB" w:rsidP="002C0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улучшение материально – технического обеспечения;</w:t>
      </w:r>
    </w:p>
    <w:p w:rsidR="00F531CB" w:rsidRDefault="00F531CB" w:rsidP="002C0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ремонтн</w:t>
      </w:r>
      <w:proofErr w:type="gramStart"/>
      <w:r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строительные работы;</w:t>
      </w:r>
    </w:p>
    <w:p w:rsidR="00F531CB" w:rsidRDefault="00F531CB" w:rsidP="002C0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на организацию воспитательного и образовательного процесса;</w:t>
      </w:r>
    </w:p>
    <w:p w:rsidR="00F531CB" w:rsidRDefault="00F531CB" w:rsidP="002C0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проведение мероприятий;</w:t>
      </w:r>
    </w:p>
    <w:p w:rsidR="00F531CB" w:rsidRDefault="002C0A72" w:rsidP="002C0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благоустройство территории;</w:t>
      </w:r>
    </w:p>
    <w:p w:rsidR="002C0A72" w:rsidRDefault="002C0A72" w:rsidP="002C0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содержание и обслуживание множительной техники;</w:t>
      </w:r>
    </w:p>
    <w:p w:rsidR="002C0A72" w:rsidRDefault="002C0A72" w:rsidP="002C0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 материальное стимулирование сотрудников учреждения;</w:t>
      </w:r>
    </w:p>
    <w:p w:rsidR="002C0A72" w:rsidRDefault="002C0A72" w:rsidP="002C0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 поощрение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>;</w:t>
      </w:r>
    </w:p>
    <w:p w:rsidR="002C0A72" w:rsidRDefault="002C0A72" w:rsidP="002C0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на приобретение: книг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методических пособий;</w:t>
      </w:r>
    </w:p>
    <w:p w:rsidR="002C0A72" w:rsidRDefault="002C0A72" w:rsidP="002C0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технических средств обучения;</w:t>
      </w:r>
    </w:p>
    <w:p w:rsidR="002C0A72" w:rsidRDefault="002C0A72" w:rsidP="002C0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мебели, инструментов и оборудования;</w:t>
      </w:r>
    </w:p>
    <w:p w:rsidR="002C0A72" w:rsidRDefault="002C0A72" w:rsidP="002C0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канцтоваров и хозяйственных материалов;</w:t>
      </w:r>
    </w:p>
    <w:p w:rsidR="002C0A72" w:rsidRDefault="002C0A72" w:rsidP="002C0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наглядных пособий.</w:t>
      </w:r>
    </w:p>
    <w:p w:rsidR="00E0024C" w:rsidRDefault="002C0A72" w:rsidP="002C0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</w:t>
      </w:r>
      <w:r w:rsidR="00E0024C">
        <w:rPr>
          <w:rFonts w:ascii="Times New Roman" w:hAnsi="Times New Roman" w:cs="Times New Roman"/>
          <w:sz w:val="24"/>
          <w:szCs w:val="24"/>
        </w:rPr>
        <w:t xml:space="preserve">Если использование пожертвованного имущества в соответствии с указанным Жертвователем назначением становиться вследствие изменившихся обстоятельств невозможным, оно может быть использовано по другому назначению лишь с согласия Жертвователя, а в случае смерти гражданина – жертвователя или ликвидации юридического лица – жертвователя </w:t>
      </w:r>
      <w:proofErr w:type="gramStart"/>
      <w:r w:rsidR="00E0024C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E0024C">
        <w:rPr>
          <w:rFonts w:ascii="Times New Roman" w:hAnsi="Times New Roman" w:cs="Times New Roman"/>
          <w:sz w:val="24"/>
          <w:szCs w:val="24"/>
        </w:rPr>
        <w:t>о решению суда.</w:t>
      </w:r>
    </w:p>
    <w:p w:rsidR="00424179" w:rsidRDefault="00E0024C" w:rsidP="002C0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4.4. </w:t>
      </w:r>
      <w:r w:rsidR="00424179">
        <w:rPr>
          <w:rFonts w:ascii="Times New Roman" w:hAnsi="Times New Roman" w:cs="Times New Roman"/>
          <w:sz w:val="24"/>
          <w:szCs w:val="24"/>
        </w:rPr>
        <w:t>Использование привлеченных средств должно осуществляться в соответствии с утвержденным планом финансово- хозяйственной деятельности.</w:t>
      </w:r>
    </w:p>
    <w:p w:rsidR="00424179" w:rsidRDefault="00424179" w:rsidP="002C0A7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Не допускается направление добровольных пожертвований на увеличение фонда заработной платы сотрудников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Ямбулатовский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оказание им материальной помощи.</w:t>
      </w:r>
    </w:p>
    <w:p w:rsidR="002C0A72" w:rsidRDefault="00424179" w:rsidP="0042417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Ответственность и обеспечение контроля расходования добровольных пожертвований</w:t>
      </w:r>
    </w:p>
    <w:p w:rsidR="00424179" w:rsidRDefault="00424179" w:rsidP="004241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Не допускается использование добровольных пожертвований  учреждения на цели, не соответствующие уставной деятельности и пожеланию Жертвователя.</w:t>
      </w:r>
    </w:p>
    <w:p w:rsidR="00424179" w:rsidRDefault="00424179" w:rsidP="004241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Использование пожертвованного имущества не по назначению, </w:t>
      </w:r>
      <w:proofErr w:type="gramStart"/>
      <w:r>
        <w:rPr>
          <w:rFonts w:ascii="Times New Roman" w:hAnsi="Times New Roman" w:cs="Times New Roman"/>
          <w:sz w:val="24"/>
          <w:szCs w:val="24"/>
        </w:rPr>
        <w:t>указанную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Жертвавателем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или изменение этого назначения с нарушением правил дает право Жертвователю, его наследникам или иному правопреемнику требовать отмены пожертвования. </w:t>
      </w:r>
    </w:p>
    <w:p w:rsidR="00424179" w:rsidRDefault="00424179" w:rsidP="004241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По просьбе Жертвователя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Ямбулатовский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 предоставляет ему информацию об использовании пожертвования.</w:t>
      </w:r>
    </w:p>
    <w:p w:rsidR="00424179" w:rsidRDefault="00424179" w:rsidP="004241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Родительский комитет и его члены в соответствии с их компетенцией могут осуществлять контроль</w:t>
      </w:r>
      <w:r w:rsidR="0048470E">
        <w:rPr>
          <w:rFonts w:ascii="Times New Roman" w:hAnsi="Times New Roman" w:cs="Times New Roman"/>
          <w:sz w:val="24"/>
          <w:szCs w:val="24"/>
        </w:rPr>
        <w:t xml:space="preserve"> за переданными учреждению средствами.</w:t>
      </w:r>
    </w:p>
    <w:p w:rsidR="0048470E" w:rsidRDefault="0048470E" w:rsidP="004241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Ямбулатовский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 и председатель родительского комитета обязаны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предоставить отчет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 использовании добровольных пожертвований по требованию органа общественного самоуправления.</w:t>
      </w:r>
    </w:p>
    <w:p w:rsidR="0048470E" w:rsidRDefault="0048470E" w:rsidP="004241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привлечении добровольных взносов родителей на ремонт учреждения и другие расходы, связанные с деятельностью учреждения, администрация обязана представить письменные отчеты об использовании средств, выполнении работ общественному органу для рассмотрения на классных собраниях и т.д.</w:t>
      </w:r>
    </w:p>
    <w:p w:rsidR="0048470E" w:rsidRDefault="0048470E" w:rsidP="0042417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Ответственность за нецелевое использование добровольных пожертвований несет заведующий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Ямбулатовский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сад».</w:t>
      </w:r>
    </w:p>
    <w:p w:rsidR="0048470E" w:rsidRPr="0048470E" w:rsidRDefault="0048470E" w:rsidP="004847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Заключительная часть.</w:t>
      </w:r>
    </w:p>
    <w:p w:rsidR="004C28EF" w:rsidRDefault="0048470E" w:rsidP="00484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Положение о добровольных пожертвованиях МБДОУ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Ямбулатовский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детский сад», а также изменения и дополнения к нему принимаются на заседании собрании трудового коллектива с участием представителей родительского комитета и утверждаются приказом по учреждению.</w:t>
      </w:r>
    </w:p>
    <w:p w:rsidR="0048470E" w:rsidRDefault="0048470E" w:rsidP="00484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 срок действия данного Положения не ограничен.</w:t>
      </w:r>
    </w:p>
    <w:p w:rsidR="0048470E" w:rsidRDefault="0048470E" w:rsidP="00484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</w:t>
      </w:r>
      <w:r w:rsidR="00795ADB">
        <w:rPr>
          <w:rFonts w:ascii="Times New Roman" w:hAnsi="Times New Roman" w:cs="Times New Roman"/>
          <w:sz w:val="24"/>
          <w:szCs w:val="24"/>
        </w:rPr>
        <w:t xml:space="preserve">Настоящее Положение может быть отменено только </w:t>
      </w:r>
      <w:proofErr w:type="gramStart"/>
      <w:r w:rsidR="00795ADB">
        <w:rPr>
          <w:rFonts w:ascii="Times New Roman" w:hAnsi="Times New Roman" w:cs="Times New Roman"/>
          <w:sz w:val="24"/>
          <w:szCs w:val="24"/>
        </w:rPr>
        <w:t>решением</w:t>
      </w:r>
      <w:proofErr w:type="gramEnd"/>
      <w:r w:rsidR="00795ADB">
        <w:rPr>
          <w:rFonts w:ascii="Times New Roman" w:hAnsi="Times New Roman" w:cs="Times New Roman"/>
          <w:sz w:val="24"/>
          <w:szCs w:val="24"/>
        </w:rPr>
        <w:t xml:space="preserve"> заведующим учреждения.</w:t>
      </w:r>
    </w:p>
    <w:p w:rsidR="00795ADB" w:rsidRDefault="00795ADB" w:rsidP="00484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Настоящее Положение вступает в силу с момента его утверждения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жействует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бессрочно.</w:t>
      </w:r>
    </w:p>
    <w:p w:rsidR="00795ADB" w:rsidRPr="004C28EF" w:rsidRDefault="00795ADB" w:rsidP="0048470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С текстом настоящего положения работники ДОУ должны быть ознакомлены под роспись.</w:t>
      </w:r>
    </w:p>
    <w:p w:rsidR="003D28C8" w:rsidRPr="00340716" w:rsidRDefault="003D28C8" w:rsidP="004241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D28C8" w:rsidRPr="00340716" w:rsidSect="004C28E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B89"/>
    <w:rsid w:val="00057063"/>
    <w:rsid w:val="000610B5"/>
    <w:rsid w:val="002126AA"/>
    <w:rsid w:val="002C0A72"/>
    <w:rsid w:val="002D758C"/>
    <w:rsid w:val="00340716"/>
    <w:rsid w:val="003D28C8"/>
    <w:rsid w:val="003F38C3"/>
    <w:rsid w:val="00424179"/>
    <w:rsid w:val="00471C68"/>
    <w:rsid w:val="0048470E"/>
    <w:rsid w:val="004A3F66"/>
    <w:rsid w:val="004C28EF"/>
    <w:rsid w:val="0055289B"/>
    <w:rsid w:val="0065744F"/>
    <w:rsid w:val="00795ADB"/>
    <w:rsid w:val="007B0136"/>
    <w:rsid w:val="00B17A10"/>
    <w:rsid w:val="00C0775E"/>
    <w:rsid w:val="00E0024C"/>
    <w:rsid w:val="00E36B89"/>
    <w:rsid w:val="00F14698"/>
    <w:rsid w:val="00F53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F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2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3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3F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7203F-A201-4602-8B18-57206ECCC0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1243</Words>
  <Characters>7088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cp:lastPrinted>2020-03-20T09:58:00Z</cp:lastPrinted>
  <dcterms:created xsi:type="dcterms:W3CDTF">2020-03-17T14:15:00Z</dcterms:created>
  <dcterms:modified xsi:type="dcterms:W3CDTF">2021-04-01T10:32:00Z</dcterms:modified>
</cp:coreProperties>
</file>